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Pravidla a podmínky účasti na akci pořádané Plzeňskou krajskou radou dětí a mládeže, z.s.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akci jsme k sobě navzájem ohleduplní a tolerantní, chováme se slušně a pomáháme si.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Účasti na akci potvrzuji, že nevykazuji žádné známky infekčního onemocnění.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Není-li uvedeno jinak, rodiče zodpovídají za bezpečnost i chování svých dětí.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Pořadatel akce nepřebírá zodpovědnost za škodu za odložené věci účastníka, pokud tyto předměty nebudou převzaty pořadatelem do úschovy oproti písemnému potvrzení.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Pořadatel neodpovídá ani za jakékoliv škody na zdraví a poškození majetku účastníka, které si tento návštěvník způsobí úmyslně, z nedbalosti, neopatrnosti či přeceněním své fyzické kondice.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Pokud si účastník zapůjčí nějaký majetek pořadatele, zavazuje se k tomu, že s tímto předmětem bude zacházet zodpovědně a ohleduplně, aby nedošlo k jeho poškození.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 případě poškození majetku, se účastník zavazuje, že škodu na majetku uhradí či se s pořadatelem individuálně domluví na jiném odškodnění.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Účastí na akci návštěvník uděluje souhlas s pořizováním fotografických či jiných záznamů, které mohou být zveřejněny jako ilustrační materiály v rámci zdokumentování a prezentování akce či spolku samotného na webových stránkách či sociálních sítích pořadatele.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Pokud účastník vyloženě nesouhlasí s uveřejněním pořízené fotografie, na které je přímo zachycen, sdělí tuto informaci pořadateli akce; rovněž má účastník právo požadovat smazání konkrétní fotografie, kde je zachycen on či jeho dítě, z veřejně dostupných sociálních sítí či webových stránek.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Účastník akce se zavazuje, že není pod vlivem žádných návykových látek.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